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91" w:type="dxa"/>
        <w:tblInd w:w="-318" w:type="dxa"/>
        <w:tblLook w:val="04A0" w:firstRow="1" w:lastRow="0" w:firstColumn="1" w:lastColumn="0" w:noHBand="0" w:noVBand="1"/>
      </w:tblPr>
      <w:tblGrid>
        <w:gridCol w:w="2127"/>
        <w:gridCol w:w="8364"/>
      </w:tblGrid>
      <w:tr w:rsidR="00281DF4" w:rsidRPr="00281DF4" w:rsidTr="00551370">
        <w:tc>
          <w:tcPr>
            <w:tcW w:w="2127" w:type="dxa"/>
          </w:tcPr>
          <w:p w:rsidR="00281DF4" w:rsidRPr="00281DF4" w:rsidRDefault="00281DF4" w:rsidP="00281DF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en-US" w:eastAsia="bg-BG"/>
              </w:rPr>
            </w:pPr>
            <w:r w:rsidRPr="0057258A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bg-BG"/>
              </w:rPr>
              <w:drawing>
                <wp:inline distT="0" distB="0" distL="0" distR="0">
                  <wp:extent cx="685800" cy="944245"/>
                  <wp:effectExtent l="0" t="0" r="0" b="8255"/>
                  <wp:docPr id="1" name="Picture 1" descr="photo_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hoto_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44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4" w:type="dxa"/>
          </w:tcPr>
          <w:p w:rsidR="00281DF4" w:rsidRPr="00281DF4" w:rsidRDefault="00281DF4" w:rsidP="00281DF4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Verdana" w:eastAsia="Times New Roman" w:hAnsi="Verdana" w:cs="Tahoma"/>
                <w:sz w:val="32"/>
                <w:szCs w:val="32"/>
                <w:lang w:val="en-US" w:eastAsia="bg-BG"/>
              </w:rPr>
            </w:pPr>
            <w:r w:rsidRPr="00281DF4">
              <w:rPr>
                <w:rFonts w:ascii="Verdana" w:eastAsia="Times New Roman" w:hAnsi="Verdana" w:cs="Tahoma"/>
                <w:sz w:val="32"/>
                <w:szCs w:val="32"/>
                <w:lang w:eastAsia="bg-BG"/>
              </w:rPr>
              <w:t>НАЧАЛНО УЧИЛИЩЕ "ХРИСТО БОТЕВ"</w:t>
            </w:r>
          </w:p>
          <w:p w:rsidR="00281DF4" w:rsidRPr="00281DF4" w:rsidRDefault="00281DF4" w:rsidP="00281DF4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Verdana" w:eastAsia="Times New Roman" w:hAnsi="Verdana" w:cs="Tahoma"/>
                <w:sz w:val="32"/>
                <w:szCs w:val="32"/>
                <w:lang w:eastAsia="bg-BG"/>
              </w:rPr>
            </w:pPr>
            <w:proofErr w:type="spellStart"/>
            <w:r w:rsidRPr="00281DF4">
              <w:rPr>
                <w:rFonts w:ascii="Verdana" w:eastAsia="Times New Roman" w:hAnsi="Verdana" w:cs="Tahoma"/>
                <w:sz w:val="32"/>
                <w:szCs w:val="32"/>
                <w:lang w:eastAsia="bg-BG"/>
              </w:rPr>
              <w:t>ул</w:t>
            </w:r>
            <w:proofErr w:type="spellEnd"/>
            <w:r w:rsidRPr="00281DF4">
              <w:rPr>
                <w:rFonts w:ascii="Verdana" w:eastAsia="Times New Roman" w:hAnsi="Verdana" w:cs="Tahoma"/>
                <w:sz w:val="32"/>
                <w:szCs w:val="32"/>
                <w:lang w:eastAsia="bg-BG"/>
              </w:rPr>
              <w:t>."</w:t>
            </w:r>
            <w:proofErr w:type="spellStart"/>
            <w:r w:rsidRPr="00281DF4">
              <w:rPr>
                <w:rFonts w:ascii="Verdana" w:eastAsia="Times New Roman" w:hAnsi="Verdana" w:cs="Tahoma"/>
                <w:sz w:val="32"/>
                <w:szCs w:val="32"/>
                <w:lang w:eastAsia="bg-BG"/>
              </w:rPr>
              <w:t>Д</w:t>
            </w:r>
            <w:bookmarkStart w:id="0" w:name="_GoBack"/>
            <w:bookmarkEnd w:id="0"/>
            <w:r w:rsidRPr="00281DF4">
              <w:rPr>
                <w:rFonts w:ascii="Verdana" w:eastAsia="Times New Roman" w:hAnsi="Verdana" w:cs="Tahoma"/>
                <w:sz w:val="32"/>
                <w:szCs w:val="32"/>
                <w:lang w:eastAsia="bg-BG"/>
              </w:rPr>
              <w:t>.Чинтулов</w:t>
            </w:r>
            <w:proofErr w:type="spellEnd"/>
            <w:r w:rsidRPr="00281DF4">
              <w:rPr>
                <w:rFonts w:ascii="Verdana" w:eastAsia="Times New Roman" w:hAnsi="Verdana" w:cs="Tahoma"/>
                <w:sz w:val="32"/>
                <w:szCs w:val="32"/>
                <w:lang w:eastAsia="bg-BG"/>
              </w:rPr>
              <w:t>" № 5</w:t>
            </w:r>
            <w:r w:rsidRPr="00281DF4">
              <w:rPr>
                <w:rFonts w:ascii="Verdana" w:eastAsia="Times New Roman" w:hAnsi="Verdana" w:cs="Tahoma"/>
                <w:sz w:val="32"/>
                <w:szCs w:val="32"/>
                <w:lang w:val="en-US" w:eastAsia="bg-BG"/>
              </w:rPr>
              <w:t xml:space="preserve">, </w:t>
            </w:r>
            <w:proofErr w:type="spellStart"/>
            <w:r w:rsidRPr="00281DF4">
              <w:rPr>
                <w:rFonts w:ascii="Verdana" w:eastAsia="Times New Roman" w:hAnsi="Verdana" w:cs="Tahoma"/>
                <w:sz w:val="32"/>
                <w:szCs w:val="32"/>
                <w:lang w:eastAsia="bg-BG"/>
              </w:rPr>
              <w:t>с.Чинтулово</w:t>
            </w:r>
            <w:proofErr w:type="spellEnd"/>
            <w:r w:rsidRPr="00281DF4">
              <w:rPr>
                <w:rFonts w:ascii="Verdana" w:eastAsia="Times New Roman" w:hAnsi="Verdana" w:cs="Tahoma"/>
                <w:sz w:val="32"/>
                <w:szCs w:val="32"/>
                <w:lang w:eastAsia="bg-BG"/>
              </w:rPr>
              <w:t xml:space="preserve">, </w:t>
            </w:r>
            <w:proofErr w:type="spellStart"/>
            <w:r w:rsidRPr="00281DF4">
              <w:rPr>
                <w:rFonts w:ascii="Verdana" w:eastAsia="Times New Roman" w:hAnsi="Verdana" w:cs="Tahoma"/>
                <w:sz w:val="32"/>
                <w:szCs w:val="32"/>
                <w:lang w:eastAsia="bg-BG"/>
              </w:rPr>
              <w:t>общ.Сливен</w:t>
            </w:r>
            <w:proofErr w:type="spellEnd"/>
          </w:p>
          <w:p w:rsidR="00281DF4" w:rsidRPr="00281DF4" w:rsidRDefault="00281DF4" w:rsidP="00281DF4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Verdana" w:eastAsia="Times New Roman" w:hAnsi="Verdana" w:cs="Tahoma"/>
                <w:sz w:val="32"/>
                <w:szCs w:val="32"/>
                <w:lang w:val="en-US" w:eastAsia="bg-BG"/>
              </w:rPr>
            </w:pPr>
            <w:r w:rsidRPr="00281DF4">
              <w:rPr>
                <w:rFonts w:ascii="Verdana" w:eastAsia="Times New Roman" w:hAnsi="Verdana" w:cs="Tahoma"/>
                <w:sz w:val="32"/>
                <w:szCs w:val="32"/>
                <w:lang w:eastAsia="bg-BG"/>
              </w:rPr>
              <w:t xml:space="preserve">тел.045132413, </w:t>
            </w:r>
            <w:r w:rsidRPr="00281DF4">
              <w:rPr>
                <w:rFonts w:ascii="Verdana" w:eastAsia="Times New Roman" w:hAnsi="Verdana" w:cs="Tahoma"/>
                <w:sz w:val="32"/>
                <w:szCs w:val="32"/>
                <w:lang w:val="en-US" w:eastAsia="bg-BG"/>
              </w:rPr>
              <w:t>e-mail: nuhb@abv.bg</w:t>
            </w:r>
          </w:p>
          <w:p w:rsidR="00281DF4" w:rsidRPr="00281DF4" w:rsidRDefault="00281DF4" w:rsidP="00281DF4">
            <w:pPr>
              <w:spacing w:after="0" w:line="240" w:lineRule="auto"/>
              <w:rPr>
                <w:rFonts w:ascii="Verdana" w:eastAsia="Times New Roman" w:hAnsi="Verdana" w:cs="Times New Roman"/>
                <w:sz w:val="32"/>
                <w:szCs w:val="32"/>
                <w:lang w:val="en-US" w:eastAsia="bg-BG"/>
              </w:rPr>
            </w:pPr>
          </w:p>
        </w:tc>
      </w:tr>
    </w:tbl>
    <w:p w:rsidR="00281DF4" w:rsidRDefault="00281DF4" w:rsidP="00AD34D5">
      <w:pPr>
        <w:jc w:val="center"/>
        <w:rPr>
          <w:rFonts w:ascii="Arial" w:hAnsi="Arial" w:cs="Arial"/>
          <w:sz w:val="32"/>
          <w:szCs w:val="32"/>
        </w:rPr>
      </w:pPr>
    </w:p>
    <w:p w:rsidR="00281DF4" w:rsidRDefault="00281DF4" w:rsidP="00AD34D5">
      <w:pPr>
        <w:jc w:val="center"/>
        <w:rPr>
          <w:rFonts w:ascii="Arial" w:hAnsi="Arial" w:cs="Arial"/>
          <w:sz w:val="32"/>
          <w:szCs w:val="32"/>
        </w:rPr>
      </w:pPr>
    </w:p>
    <w:p w:rsidR="00BD5AA2" w:rsidRDefault="00AD34D5" w:rsidP="00AD34D5">
      <w:pPr>
        <w:jc w:val="center"/>
        <w:rPr>
          <w:rFonts w:ascii="Arial" w:hAnsi="Arial" w:cs="Arial"/>
          <w:sz w:val="32"/>
          <w:szCs w:val="32"/>
          <w:lang w:val="en-US"/>
        </w:rPr>
      </w:pPr>
      <w:r w:rsidRPr="00194C1E">
        <w:rPr>
          <w:rFonts w:ascii="Arial" w:hAnsi="Arial" w:cs="Arial"/>
          <w:sz w:val="32"/>
          <w:szCs w:val="32"/>
        </w:rPr>
        <w:t>Г</w:t>
      </w:r>
      <w:r w:rsidR="00194C1E">
        <w:rPr>
          <w:rFonts w:ascii="Arial" w:hAnsi="Arial" w:cs="Arial"/>
          <w:sz w:val="32"/>
          <w:szCs w:val="32"/>
        </w:rPr>
        <w:t xml:space="preserve"> </w:t>
      </w:r>
      <w:r w:rsidRPr="00194C1E">
        <w:rPr>
          <w:rFonts w:ascii="Arial" w:hAnsi="Arial" w:cs="Arial"/>
          <w:sz w:val="32"/>
          <w:szCs w:val="32"/>
        </w:rPr>
        <w:t>Р</w:t>
      </w:r>
      <w:r w:rsidR="00194C1E">
        <w:rPr>
          <w:rFonts w:ascii="Arial" w:hAnsi="Arial" w:cs="Arial"/>
          <w:sz w:val="32"/>
          <w:szCs w:val="32"/>
        </w:rPr>
        <w:t xml:space="preserve"> </w:t>
      </w:r>
      <w:r w:rsidRPr="00194C1E">
        <w:rPr>
          <w:rFonts w:ascii="Arial" w:hAnsi="Arial" w:cs="Arial"/>
          <w:sz w:val="32"/>
          <w:szCs w:val="32"/>
        </w:rPr>
        <w:t>А</w:t>
      </w:r>
      <w:r w:rsidR="00194C1E">
        <w:rPr>
          <w:rFonts w:ascii="Arial" w:hAnsi="Arial" w:cs="Arial"/>
          <w:sz w:val="32"/>
          <w:szCs w:val="32"/>
        </w:rPr>
        <w:t xml:space="preserve"> </w:t>
      </w:r>
      <w:r w:rsidRPr="00194C1E">
        <w:rPr>
          <w:rFonts w:ascii="Arial" w:hAnsi="Arial" w:cs="Arial"/>
          <w:sz w:val="32"/>
          <w:szCs w:val="32"/>
        </w:rPr>
        <w:t>Ф</w:t>
      </w:r>
      <w:r w:rsidR="00194C1E">
        <w:rPr>
          <w:rFonts w:ascii="Arial" w:hAnsi="Arial" w:cs="Arial"/>
          <w:sz w:val="32"/>
          <w:szCs w:val="32"/>
        </w:rPr>
        <w:t xml:space="preserve"> </w:t>
      </w:r>
      <w:r w:rsidRPr="00194C1E">
        <w:rPr>
          <w:rFonts w:ascii="Arial" w:hAnsi="Arial" w:cs="Arial"/>
          <w:sz w:val="32"/>
          <w:szCs w:val="32"/>
        </w:rPr>
        <w:t>И</w:t>
      </w:r>
      <w:r w:rsidR="00194C1E">
        <w:rPr>
          <w:rFonts w:ascii="Arial" w:hAnsi="Arial" w:cs="Arial"/>
          <w:sz w:val="32"/>
          <w:szCs w:val="32"/>
        </w:rPr>
        <w:t xml:space="preserve"> </w:t>
      </w:r>
      <w:r w:rsidRPr="00194C1E">
        <w:rPr>
          <w:rFonts w:ascii="Arial" w:hAnsi="Arial" w:cs="Arial"/>
          <w:sz w:val="32"/>
          <w:szCs w:val="32"/>
        </w:rPr>
        <w:t>К</w:t>
      </w:r>
    </w:p>
    <w:p w:rsidR="00194C1E" w:rsidRDefault="00266A06" w:rsidP="00AD34D5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на обучение за повишаване компетентностите на педагогическите специалисти</w:t>
      </w:r>
    </w:p>
    <w:p w:rsidR="00266A06" w:rsidRDefault="00266A06" w:rsidP="00AD34D5">
      <w:pPr>
        <w:jc w:val="center"/>
        <w:rPr>
          <w:rFonts w:ascii="Arial" w:hAnsi="Arial" w:cs="Arial"/>
          <w:sz w:val="32"/>
          <w:szCs w:val="32"/>
        </w:rPr>
      </w:pPr>
    </w:p>
    <w:p w:rsidR="00266A06" w:rsidRPr="00266A06" w:rsidRDefault="00266A06" w:rsidP="00AD34D5">
      <w:pPr>
        <w:jc w:val="center"/>
        <w:rPr>
          <w:rFonts w:ascii="Arial" w:hAnsi="Arial" w:cs="Arial"/>
          <w:sz w:val="32"/>
          <w:szCs w:val="3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2693"/>
        <w:gridCol w:w="1984"/>
        <w:gridCol w:w="1418"/>
        <w:gridCol w:w="2268"/>
        <w:gridCol w:w="1843"/>
      </w:tblGrid>
      <w:tr w:rsidR="00281DF4" w:rsidTr="00281DF4">
        <w:tc>
          <w:tcPr>
            <w:tcW w:w="3256" w:type="dxa"/>
          </w:tcPr>
          <w:p w:rsidR="00266A06" w:rsidRPr="00266A06" w:rsidRDefault="00266A06" w:rsidP="00AD34D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A06">
              <w:rPr>
                <w:rFonts w:ascii="Arial" w:hAnsi="Arial" w:cs="Arial"/>
                <w:sz w:val="28"/>
                <w:szCs w:val="28"/>
              </w:rPr>
              <w:t>Тема на обучението</w:t>
            </w:r>
          </w:p>
        </w:tc>
        <w:tc>
          <w:tcPr>
            <w:tcW w:w="2693" w:type="dxa"/>
          </w:tcPr>
          <w:p w:rsidR="00266A06" w:rsidRPr="00266A06" w:rsidRDefault="00266A06" w:rsidP="00AD34D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A06">
              <w:rPr>
                <w:rFonts w:ascii="Arial" w:hAnsi="Arial" w:cs="Arial"/>
                <w:sz w:val="28"/>
                <w:szCs w:val="28"/>
              </w:rPr>
              <w:t>Място на провеждане</w:t>
            </w:r>
          </w:p>
        </w:tc>
        <w:tc>
          <w:tcPr>
            <w:tcW w:w="1984" w:type="dxa"/>
          </w:tcPr>
          <w:p w:rsidR="00266A06" w:rsidRPr="00266A06" w:rsidRDefault="00266A06" w:rsidP="00AD34D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A06">
              <w:rPr>
                <w:rFonts w:ascii="Arial" w:hAnsi="Arial" w:cs="Arial"/>
                <w:sz w:val="28"/>
                <w:szCs w:val="28"/>
              </w:rPr>
              <w:t>Период на провеждане</w:t>
            </w:r>
          </w:p>
        </w:tc>
        <w:tc>
          <w:tcPr>
            <w:tcW w:w="1418" w:type="dxa"/>
          </w:tcPr>
          <w:p w:rsidR="00266A06" w:rsidRPr="00266A06" w:rsidRDefault="00266A06" w:rsidP="00AD34D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A06">
              <w:rPr>
                <w:rFonts w:ascii="Arial" w:hAnsi="Arial" w:cs="Arial"/>
                <w:sz w:val="28"/>
                <w:szCs w:val="28"/>
              </w:rPr>
              <w:t>Начален/краен час</w:t>
            </w:r>
          </w:p>
        </w:tc>
        <w:tc>
          <w:tcPr>
            <w:tcW w:w="2268" w:type="dxa"/>
          </w:tcPr>
          <w:p w:rsidR="00266A06" w:rsidRPr="00266A06" w:rsidRDefault="00266A06" w:rsidP="00AD34D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A06">
              <w:rPr>
                <w:rFonts w:ascii="Arial" w:hAnsi="Arial" w:cs="Arial"/>
                <w:sz w:val="28"/>
                <w:szCs w:val="28"/>
              </w:rPr>
              <w:t>Наименование на обучителната организация</w:t>
            </w:r>
          </w:p>
        </w:tc>
        <w:tc>
          <w:tcPr>
            <w:tcW w:w="1843" w:type="dxa"/>
          </w:tcPr>
          <w:p w:rsidR="00266A06" w:rsidRPr="00266A06" w:rsidRDefault="00266A06" w:rsidP="00AD34D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A06">
              <w:rPr>
                <w:rFonts w:ascii="Arial" w:hAnsi="Arial" w:cs="Arial"/>
                <w:sz w:val="28"/>
                <w:szCs w:val="28"/>
              </w:rPr>
              <w:t>Брой участници в обучението</w:t>
            </w:r>
          </w:p>
        </w:tc>
      </w:tr>
      <w:tr w:rsidR="00281DF4" w:rsidRPr="00266A06" w:rsidTr="00281DF4">
        <w:tc>
          <w:tcPr>
            <w:tcW w:w="3256" w:type="dxa"/>
          </w:tcPr>
          <w:p w:rsidR="00266A06" w:rsidRPr="00266A06" w:rsidRDefault="00281DF4" w:rsidP="00AD34D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„</w:t>
            </w:r>
            <w:r w:rsidR="00266A06" w:rsidRPr="00266A06">
              <w:rPr>
                <w:rFonts w:ascii="Arial" w:hAnsi="Arial" w:cs="Arial"/>
                <w:sz w:val="28"/>
                <w:szCs w:val="28"/>
              </w:rPr>
              <w:t>Практически насоки</w:t>
            </w:r>
            <w:r w:rsidR="00266A06">
              <w:rPr>
                <w:rFonts w:ascii="Arial" w:hAnsi="Arial" w:cs="Arial"/>
                <w:sz w:val="28"/>
                <w:szCs w:val="28"/>
              </w:rPr>
              <w:t xml:space="preserve"> към учителите за работа с деца или ученици </w:t>
            </w:r>
            <w:proofErr w:type="spellStart"/>
            <w:r w:rsidR="00266A06">
              <w:rPr>
                <w:rFonts w:ascii="Arial" w:hAnsi="Arial" w:cs="Arial"/>
                <w:sz w:val="28"/>
                <w:szCs w:val="28"/>
              </w:rPr>
              <w:t>билингви</w:t>
            </w:r>
            <w:proofErr w:type="spellEnd"/>
            <w:r w:rsidR="00266A06">
              <w:rPr>
                <w:rFonts w:ascii="Arial" w:hAnsi="Arial" w:cs="Arial"/>
                <w:sz w:val="28"/>
                <w:szCs w:val="28"/>
              </w:rPr>
              <w:t>“</w:t>
            </w:r>
          </w:p>
        </w:tc>
        <w:tc>
          <w:tcPr>
            <w:tcW w:w="2693" w:type="dxa"/>
          </w:tcPr>
          <w:p w:rsidR="00281DF4" w:rsidRDefault="00281DF4" w:rsidP="00AD34D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х.к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 „Караджейката“</w:t>
            </w:r>
          </w:p>
          <w:p w:rsidR="00266A06" w:rsidRPr="00281DF4" w:rsidRDefault="00281DF4" w:rsidP="00AD34D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с. Ичера</w:t>
            </w:r>
          </w:p>
        </w:tc>
        <w:tc>
          <w:tcPr>
            <w:tcW w:w="1984" w:type="dxa"/>
          </w:tcPr>
          <w:p w:rsidR="00266A06" w:rsidRPr="00266A06" w:rsidRDefault="00266A06" w:rsidP="00AD34D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11.06.2022 г.</w:t>
            </w:r>
          </w:p>
        </w:tc>
        <w:tc>
          <w:tcPr>
            <w:tcW w:w="1418" w:type="dxa"/>
          </w:tcPr>
          <w:p w:rsidR="00266A06" w:rsidRPr="00281DF4" w:rsidRDefault="00281DF4" w:rsidP="00AD34D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9.00 - </w:t>
            </w:r>
          </w:p>
        </w:tc>
        <w:tc>
          <w:tcPr>
            <w:tcW w:w="2268" w:type="dxa"/>
          </w:tcPr>
          <w:p w:rsidR="00266A06" w:rsidRPr="00281DF4" w:rsidRDefault="00281DF4" w:rsidP="00AD34D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Институт за човешки ресурси</w:t>
            </w:r>
          </w:p>
        </w:tc>
        <w:tc>
          <w:tcPr>
            <w:tcW w:w="1843" w:type="dxa"/>
          </w:tcPr>
          <w:p w:rsidR="00266A06" w:rsidRPr="00266A06" w:rsidRDefault="00266A06" w:rsidP="00AD34D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A06">
              <w:rPr>
                <w:rFonts w:ascii="Arial" w:hAnsi="Arial" w:cs="Arial"/>
                <w:sz w:val="28"/>
                <w:szCs w:val="28"/>
              </w:rPr>
              <w:t>9</w:t>
            </w:r>
          </w:p>
        </w:tc>
      </w:tr>
      <w:tr w:rsidR="00281DF4" w:rsidRPr="00266A06" w:rsidTr="00281DF4">
        <w:tc>
          <w:tcPr>
            <w:tcW w:w="3256" w:type="dxa"/>
          </w:tcPr>
          <w:p w:rsidR="00281DF4" w:rsidRPr="00266A06" w:rsidRDefault="00281DF4" w:rsidP="00281DF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„Активно учене. Учене чрез сътрудничество, проектно учене, проблемно-базирано </w:t>
            </w:r>
            <w:r>
              <w:rPr>
                <w:rFonts w:ascii="Arial" w:hAnsi="Arial" w:cs="Arial"/>
                <w:sz w:val="28"/>
                <w:szCs w:val="28"/>
              </w:rPr>
              <w:lastRenderedPageBreak/>
              <w:t xml:space="preserve">обучение“, с акцент четивна грамотност и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компетентностен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модел</w:t>
            </w:r>
          </w:p>
        </w:tc>
        <w:tc>
          <w:tcPr>
            <w:tcW w:w="2693" w:type="dxa"/>
          </w:tcPr>
          <w:p w:rsidR="00281DF4" w:rsidRDefault="00281DF4" w:rsidP="00281DF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lastRenderedPageBreak/>
              <w:t>х.к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 „Караджейката“</w:t>
            </w:r>
          </w:p>
          <w:p w:rsidR="00281DF4" w:rsidRPr="00281DF4" w:rsidRDefault="00281DF4" w:rsidP="00281DF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с. Ичера</w:t>
            </w:r>
          </w:p>
        </w:tc>
        <w:tc>
          <w:tcPr>
            <w:tcW w:w="1984" w:type="dxa"/>
          </w:tcPr>
          <w:p w:rsidR="00281DF4" w:rsidRDefault="00281DF4" w:rsidP="00281DF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12.06.2022 г.</w:t>
            </w:r>
          </w:p>
        </w:tc>
        <w:tc>
          <w:tcPr>
            <w:tcW w:w="1418" w:type="dxa"/>
          </w:tcPr>
          <w:p w:rsidR="00281DF4" w:rsidRDefault="00281DF4" w:rsidP="00281DF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9.00 - </w:t>
            </w:r>
          </w:p>
        </w:tc>
        <w:tc>
          <w:tcPr>
            <w:tcW w:w="2268" w:type="dxa"/>
          </w:tcPr>
          <w:p w:rsidR="00281DF4" w:rsidRDefault="00281DF4" w:rsidP="00281DF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Институт за човешки ресурси</w:t>
            </w:r>
          </w:p>
        </w:tc>
        <w:tc>
          <w:tcPr>
            <w:tcW w:w="1843" w:type="dxa"/>
          </w:tcPr>
          <w:p w:rsidR="00281DF4" w:rsidRPr="00266A06" w:rsidRDefault="00281DF4" w:rsidP="00281DF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</w:t>
            </w:r>
          </w:p>
        </w:tc>
      </w:tr>
    </w:tbl>
    <w:p w:rsidR="00194C1E" w:rsidRPr="00194C1E" w:rsidRDefault="00194C1E" w:rsidP="00AD34D5">
      <w:pPr>
        <w:jc w:val="center"/>
        <w:rPr>
          <w:rFonts w:ascii="Arial" w:hAnsi="Arial" w:cs="Arial"/>
          <w:sz w:val="32"/>
          <w:szCs w:val="32"/>
          <w:lang w:val="en-US"/>
        </w:rPr>
      </w:pPr>
    </w:p>
    <w:sectPr w:rsidR="00194C1E" w:rsidRPr="00194C1E" w:rsidSect="00266A0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174"/>
    <w:rsid w:val="00194C1E"/>
    <w:rsid w:val="00266A06"/>
    <w:rsid w:val="00281DF4"/>
    <w:rsid w:val="002B4174"/>
    <w:rsid w:val="0057258A"/>
    <w:rsid w:val="00AD34D5"/>
    <w:rsid w:val="00BD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C20CE8-E58C-4F39-BECF-C19886F9B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6A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2022-06-03T07:29:00Z</dcterms:created>
  <dcterms:modified xsi:type="dcterms:W3CDTF">2022-06-03T08:41:00Z</dcterms:modified>
</cp:coreProperties>
</file>