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2127"/>
        <w:gridCol w:w="8364"/>
      </w:tblGrid>
      <w:tr w:rsidR="00281DF4" w:rsidRPr="00281DF4" w:rsidTr="00551370">
        <w:tc>
          <w:tcPr>
            <w:tcW w:w="2127" w:type="dxa"/>
          </w:tcPr>
          <w:p w:rsidR="00281DF4" w:rsidRPr="00281DF4" w:rsidRDefault="00281DF4" w:rsidP="00281DF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en-US" w:eastAsia="bg-BG"/>
              </w:rPr>
            </w:pPr>
            <w:r w:rsidRPr="0057258A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bg-BG"/>
              </w:rPr>
              <w:drawing>
                <wp:inline distT="0" distB="0" distL="0" distR="0">
                  <wp:extent cx="685800" cy="944245"/>
                  <wp:effectExtent l="0" t="0" r="0" b="8255"/>
                  <wp:docPr id="1" name="Picture 1" descr="photo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_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:rsidR="00281DF4" w:rsidRPr="00281DF4" w:rsidRDefault="00281DF4" w:rsidP="00281DF4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</w:pPr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НАЧАЛНО УЧИЛИЩЕ "ХРИСТО БОТЕВ"</w:t>
            </w:r>
          </w:p>
          <w:p w:rsidR="00281DF4" w:rsidRPr="00281DF4" w:rsidRDefault="00281DF4" w:rsidP="00281DF4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</w:pP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ул</w:t>
            </w:r>
            <w:proofErr w:type="spellEnd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."</w:t>
            </w: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Д.Чинтулов</w:t>
            </w:r>
            <w:proofErr w:type="spellEnd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" № 5</w:t>
            </w:r>
            <w:r w:rsidRPr="00281DF4"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  <w:t xml:space="preserve">, </w:t>
            </w: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с.Чинтулово</w:t>
            </w:r>
            <w:proofErr w:type="spellEnd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 xml:space="preserve">, </w:t>
            </w:r>
            <w:proofErr w:type="spellStart"/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>общ.Сливен</w:t>
            </w:r>
            <w:proofErr w:type="spellEnd"/>
          </w:p>
          <w:p w:rsidR="00281DF4" w:rsidRPr="00281DF4" w:rsidRDefault="00281DF4" w:rsidP="00281DF4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</w:pPr>
            <w:r w:rsidRPr="00281DF4">
              <w:rPr>
                <w:rFonts w:ascii="Verdana" w:eastAsia="Times New Roman" w:hAnsi="Verdana" w:cs="Tahoma"/>
                <w:sz w:val="32"/>
                <w:szCs w:val="32"/>
                <w:lang w:eastAsia="bg-BG"/>
              </w:rPr>
              <w:t xml:space="preserve">тел.045132413, </w:t>
            </w:r>
            <w:r w:rsidRPr="00281DF4">
              <w:rPr>
                <w:rFonts w:ascii="Verdana" w:eastAsia="Times New Roman" w:hAnsi="Verdana" w:cs="Tahoma"/>
                <w:sz w:val="32"/>
                <w:szCs w:val="32"/>
                <w:lang w:val="en-US" w:eastAsia="bg-BG"/>
              </w:rPr>
              <w:t>e-mail: nuhb@abv.bg</w:t>
            </w:r>
          </w:p>
          <w:p w:rsidR="00281DF4" w:rsidRPr="00281DF4" w:rsidRDefault="00281DF4" w:rsidP="00281DF4">
            <w:pPr>
              <w:spacing w:after="0" w:line="240" w:lineRule="auto"/>
              <w:rPr>
                <w:rFonts w:ascii="Verdana" w:eastAsia="Times New Roman" w:hAnsi="Verdana" w:cs="Times New Roman"/>
                <w:sz w:val="32"/>
                <w:szCs w:val="32"/>
                <w:lang w:val="en-US" w:eastAsia="bg-BG"/>
              </w:rPr>
            </w:pPr>
          </w:p>
        </w:tc>
      </w:tr>
    </w:tbl>
    <w:p w:rsidR="00281DF4" w:rsidRDefault="00281DF4" w:rsidP="00AD34D5">
      <w:pPr>
        <w:jc w:val="center"/>
        <w:rPr>
          <w:rFonts w:ascii="Arial" w:hAnsi="Arial" w:cs="Arial"/>
          <w:sz w:val="32"/>
          <w:szCs w:val="32"/>
        </w:rPr>
      </w:pPr>
    </w:p>
    <w:p w:rsidR="00BD5AA2" w:rsidRDefault="00AD34D5" w:rsidP="00AD34D5">
      <w:pPr>
        <w:jc w:val="center"/>
        <w:rPr>
          <w:rFonts w:ascii="Arial" w:hAnsi="Arial" w:cs="Arial"/>
          <w:sz w:val="32"/>
          <w:szCs w:val="32"/>
          <w:lang w:val="en-US"/>
        </w:rPr>
      </w:pPr>
      <w:r w:rsidRPr="00194C1E">
        <w:rPr>
          <w:rFonts w:ascii="Arial" w:hAnsi="Arial" w:cs="Arial"/>
          <w:sz w:val="32"/>
          <w:szCs w:val="32"/>
        </w:rPr>
        <w:t>Г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Р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А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Ф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И</w:t>
      </w:r>
      <w:r w:rsidR="00194C1E">
        <w:rPr>
          <w:rFonts w:ascii="Arial" w:hAnsi="Arial" w:cs="Arial"/>
          <w:sz w:val="32"/>
          <w:szCs w:val="32"/>
        </w:rPr>
        <w:t xml:space="preserve"> </w:t>
      </w:r>
      <w:r w:rsidRPr="00194C1E">
        <w:rPr>
          <w:rFonts w:ascii="Arial" w:hAnsi="Arial" w:cs="Arial"/>
          <w:sz w:val="32"/>
          <w:szCs w:val="32"/>
        </w:rPr>
        <w:t>К</w:t>
      </w:r>
    </w:p>
    <w:p w:rsidR="00194C1E" w:rsidRDefault="00266A06" w:rsidP="00AD34D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на обучение за повишаване компетентностите на педагогическите специалисти</w:t>
      </w:r>
    </w:p>
    <w:p w:rsidR="00266A06" w:rsidRPr="00266A06" w:rsidRDefault="00266A06" w:rsidP="00AD34D5">
      <w:pPr>
        <w:jc w:val="center"/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693"/>
        <w:gridCol w:w="1984"/>
        <w:gridCol w:w="1560"/>
        <w:gridCol w:w="2126"/>
        <w:gridCol w:w="1843"/>
      </w:tblGrid>
      <w:tr w:rsidR="00281DF4" w:rsidTr="0049231A">
        <w:tc>
          <w:tcPr>
            <w:tcW w:w="3256" w:type="dxa"/>
          </w:tcPr>
          <w:p w:rsidR="00266A06" w:rsidRPr="00761B5F" w:rsidRDefault="00266A06" w:rsidP="00AD34D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61B5F">
              <w:rPr>
                <w:rFonts w:ascii="Arial" w:hAnsi="Arial" w:cs="Arial"/>
                <w:b/>
                <w:sz w:val="28"/>
                <w:szCs w:val="28"/>
              </w:rPr>
              <w:t>Тема на обучението</w:t>
            </w:r>
          </w:p>
        </w:tc>
        <w:tc>
          <w:tcPr>
            <w:tcW w:w="2693" w:type="dxa"/>
          </w:tcPr>
          <w:p w:rsidR="00266A06" w:rsidRPr="00761B5F" w:rsidRDefault="00266A06" w:rsidP="00AD34D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61B5F">
              <w:rPr>
                <w:rFonts w:ascii="Arial" w:hAnsi="Arial" w:cs="Arial"/>
                <w:b/>
                <w:sz w:val="28"/>
                <w:szCs w:val="28"/>
              </w:rPr>
              <w:t>Място на провеждане</w:t>
            </w:r>
          </w:p>
        </w:tc>
        <w:tc>
          <w:tcPr>
            <w:tcW w:w="1984" w:type="dxa"/>
          </w:tcPr>
          <w:p w:rsidR="00266A06" w:rsidRPr="00761B5F" w:rsidRDefault="00266A06" w:rsidP="00AD34D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61B5F">
              <w:rPr>
                <w:rFonts w:ascii="Arial" w:hAnsi="Arial" w:cs="Arial"/>
                <w:b/>
                <w:sz w:val="28"/>
                <w:szCs w:val="28"/>
              </w:rPr>
              <w:t>Период на провеждане</w:t>
            </w:r>
          </w:p>
        </w:tc>
        <w:tc>
          <w:tcPr>
            <w:tcW w:w="1560" w:type="dxa"/>
          </w:tcPr>
          <w:p w:rsidR="00266A06" w:rsidRPr="00761B5F" w:rsidRDefault="00266A06" w:rsidP="00AD34D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61B5F">
              <w:rPr>
                <w:rFonts w:ascii="Arial" w:hAnsi="Arial" w:cs="Arial"/>
                <w:b/>
                <w:sz w:val="28"/>
                <w:szCs w:val="28"/>
              </w:rPr>
              <w:t>Начален/краен час</w:t>
            </w:r>
          </w:p>
        </w:tc>
        <w:tc>
          <w:tcPr>
            <w:tcW w:w="2126" w:type="dxa"/>
          </w:tcPr>
          <w:p w:rsidR="00266A06" w:rsidRPr="00761B5F" w:rsidRDefault="00266A06" w:rsidP="00AD34D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61B5F">
              <w:rPr>
                <w:rFonts w:ascii="Arial" w:hAnsi="Arial" w:cs="Arial"/>
                <w:b/>
                <w:sz w:val="28"/>
                <w:szCs w:val="28"/>
              </w:rPr>
              <w:t>Наименование на обучителната организация</w:t>
            </w:r>
          </w:p>
        </w:tc>
        <w:tc>
          <w:tcPr>
            <w:tcW w:w="1843" w:type="dxa"/>
          </w:tcPr>
          <w:p w:rsidR="00266A06" w:rsidRPr="00761B5F" w:rsidRDefault="00266A06" w:rsidP="00AD34D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61B5F">
              <w:rPr>
                <w:rFonts w:ascii="Arial" w:hAnsi="Arial" w:cs="Arial"/>
                <w:b/>
                <w:sz w:val="28"/>
                <w:szCs w:val="28"/>
              </w:rPr>
              <w:t>Брой участници в обучението</w:t>
            </w:r>
          </w:p>
        </w:tc>
      </w:tr>
      <w:tr w:rsidR="00E37BC6" w:rsidTr="0049231A">
        <w:tc>
          <w:tcPr>
            <w:tcW w:w="3256" w:type="dxa"/>
          </w:tcPr>
          <w:p w:rsidR="00761B5F" w:rsidRPr="00761B5F" w:rsidRDefault="007D11CE" w:rsidP="00761B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Трениране на успешни учители</w:t>
            </w:r>
          </w:p>
          <w:p w:rsidR="00E37BC6" w:rsidRPr="00266A06" w:rsidRDefault="00E37BC6" w:rsidP="00761B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:rsidR="00E37BC6" w:rsidRPr="00266A06" w:rsidRDefault="00CF34D7" w:rsidP="007D11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гр. </w:t>
            </w:r>
            <w:r w:rsidR="007D11CE">
              <w:rPr>
                <w:rFonts w:ascii="Arial" w:hAnsi="Arial" w:cs="Arial"/>
                <w:sz w:val="28"/>
                <w:szCs w:val="28"/>
              </w:rPr>
              <w:t>Бургас</w:t>
            </w:r>
          </w:p>
        </w:tc>
        <w:tc>
          <w:tcPr>
            <w:tcW w:w="1984" w:type="dxa"/>
          </w:tcPr>
          <w:p w:rsidR="00E37BC6" w:rsidRPr="00266A06" w:rsidRDefault="007D11CE" w:rsidP="007D11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25-26</w:t>
            </w:r>
            <w:r w:rsidR="00761B5F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май 2025</w:t>
            </w:r>
            <w:r w:rsidR="00761B5F">
              <w:rPr>
                <w:rFonts w:ascii="Arial" w:hAnsi="Arial" w:cs="Arial"/>
                <w:sz w:val="28"/>
                <w:szCs w:val="28"/>
              </w:rPr>
              <w:t xml:space="preserve"> г.</w:t>
            </w:r>
          </w:p>
        </w:tc>
        <w:tc>
          <w:tcPr>
            <w:tcW w:w="1560" w:type="dxa"/>
          </w:tcPr>
          <w:p w:rsidR="00761B5F" w:rsidRDefault="00761B5F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7D11CE">
              <w:rPr>
                <w:rFonts w:ascii="Arial" w:hAnsi="Arial" w:cs="Arial"/>
                <w:sz w:val="28"/>
                <w:szCs w:val="28"/>
              </w:rPr>
              <w:t>0.3</w:t>
            </w:r>
            <w:r>
              <w:rPr>
                <w:rFonts w:ascii="Arial" w:hAnsi="Arial" w:cs="Arial"/>
                <w:sz w:val="28"/>
                <w:szCs w:val="28"/>
              </w:rPr>
              <w:t>0 ч./</w:t>
            </w:r>
          </w:p>
          <w:p w:rsidR="00E37BC6" w:rsidRPr="00266A06" w:rsidRDefault="00761B5F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14.00 ч.</w:t>
            </w:r>
          </w:p>
        </w:tc>
        <w:tc>
          <w:tcPr>
            <w:tcW w:w="2126" w:type="dxa"/>
          </w:tcPr>
          <w:p w:rsidR="00E37BC6" w:rsidRPr="00266A06" w:rsidRDefault="007D11CE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„Гордън Груп България 2017“</w:t>
            </w:r>
          </w:p>
        </w:tc>
        <w:tc>
          <w:tcPr>
            <w:tcW w:w="1843" w:type="dxa"/>
          </w:tcPr>
          <w:p w:rsidR="00E37BC6" w:rsidRPr="00266A06" w:rsidRDefault="007D11CE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892D41" w:rsidTr="0049231A">
        <w:tc>
          <w:tcPr>
            <w:tcW w:w="3256" w:type="dxa"/>
          </w:tcPr>
          <w:p w:rsidR="00892D41" w:rsidRDefault="00892D41" w:rsidP="00761B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Изкуствен интелект в образованието</w:t>
            </w:r>
          </w:p>
        </w:tc>
        <w:tc>
          <w:tcPr>
            <w:tcW w:w="2693" w:type="dxa"/>
          </w:tcPr>
          <w:p w:rsidR="00892D41" w:rsidRDefault="00892D41" w:rsidP="007D11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 онлайн среда</w:t>
            </w:r>
          </w:p>
        </w:tc>
        <w:tc>
          <w:tcPr>
            <w:tcW w:w="1984" w:type="dxa"/>
          </w:tcPr>
          <w:p w:rsidR="00892D41" w:rsidRDefault="00892D41" w:rsidP="007D11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17-18 юни 2025 г.</w:t>
            </w:r>
          </w:p>
        </w:tc>
        <w:tc>
          <w:tcPr>
            <w:tcW w:w="1560" w:type="dxa"/>
          </w:tcPr>
          <w:p w:rsidR="0049231A" w:rsidRDefault="0049231A" w:rsidP="0049231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09.0</w:t>
            </w:r>
            <w:bookmarkStart w:id="0" w:name="_GoBack"/>
            <w:bookmarkEnd w:id="0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0 </w:t>
            </w:r>
            <w:r>
              <w:rPr>
                <w:rFonts w:ascii="Arial" w:hAnsi="Arial" w:cs="Arial"/>
                <w:sz w:val="28"/>
                <w:szCs w:val="28"/>
              </w:rPr>
              <w:t>ч./</w:t>
            </w:r>
          </w:p>
          <w:p w:rsidR="00892D41" w:rsidRPr="0049231A" w:rsidRDefault="0049231A" w:rsidP="0049231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17.00 ч.</w:t>
            </w:r>
          </w:p>
        </w:tc>
        <w:tc>
          <w:tcPr>
            <w:tcW w:w="2126" w:type="dxa"/>
          </w:tcPr>
          <w:p w:rsidR="00892D41" w:rsidRDefault="00892D41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„Креативност“ ЕООД</w:t>
            </w:r>
          </w:p>
        </w:tc>
        <w:tc>
          <w:tcPr>
            <w:tcW w:w="1843" w:type="dxa"/>
          </w:tcPr>
          <w:p w:rsidR="00892D41" w:rsidRDefault="00892D41" w:rsidP="00AD34D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</w:tbl>
    <w:p w:rsidR="00194C1E" w:rsidRPr="00194C1E" w:rsidRDefault="00194C1E" w:rsidP="00AD34D5">
      <w:pPr>
        <w:jc w:val="center"/>
        <w:rPr>
          <w:rFonts w:ascii="Arial" w:hAnsi="Arial" w:cs="Arial"/>
          <w:sz w:val="32"/>
          <w:szCs w:val="32"/>
          <w:lang w:val="en-US"/>
        </w:rPr>
      </w:pPr>
    </w:p>
    <w:sectPr w:rsidR="00194C1E" w:rsidRPr="00194C1E" w:rsidSect="00033FA7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74"/>
    <w:rsid w:val="00033FA7"/>
    <w:rsid w:val="00194C1E"/>
    <w:rsid w:val="00266A06"/>
    <w:rsid w:val="00281DF4"/>
    <w:rsid w:val="002B4174"/>
    <w:rsid w:val="003A127C"/>
    <w:rsid w:val="0049231A"/>
    <w:rsid w:val="0057258A"/>
    <w:rsid w:val="00761B5F"/>
    <w:rsid w:val="007D11CE"/>
    <w:rsid w:val="00892D41"/>
    <w:rsid w:val="00AD34D5"/>
    <w:rsid w:val="00BD5AA2"/>
    <w:rsid w:val="00CF34D7"/>
    <w:rsid w:val="00E3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20CE8-E58C-4F39-BECF-C19886F9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2022-06-03T07:29:00Z</dcterms:created>
  <dcterms:modified xsi:type="dcterms:W3CDTF">2025-06-17T06:32:00Z</dcterms:modified>
</cp:coreProperties>
</file>